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A7" w:rsidRDefault="00C476A7" w:rsidP="00C476A7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610132" w:rsidRDefault="00610132" w:rsidP="00C476A7">
      <w:pPr>
        <w:rPr>
          <w:rFonts w:ascii="Arial" w:hAnsi="Arial" w:cs="Arial"/>
          <w:b/>
          <w:sz w:val="22"/>
          <w:u w:val="single"/>
        </w:rPr>
      </w:pPr>
    </w:p>
    <w:p w:rsidR="00610132" w:rsidRDefault="00610132" w:rsidP="00C476A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Literaturliste</w:t>
      </w:r>
    </w:p>
    <w:p w:rsidR="00610132" w:rsidRDefault="00610132" w:rsidP="00C476A7">
      <w:pPr>
        <w:rPr>
          <w:rFonts w:ascii="Arial" w:hAnsi="Arial" w:cs="Arial"/>
          <w:b/>
          <w:sz w:val="22"/>
          <w:u w:val="single"/>
        </w:rPr>
      </w:pPr>
    </w:p>
    <w:p w:rsidR="00610132" w:rsidRDefault="00610132" w:rsidP="00C476A7">
      <w:pPr>
        <w:rPr>
          <w:rFonts w:ascii="Arial" w:hAnsi="Arial" w:cs="Arial"/>
          <w:b/>
          <w:sz w:val="22"/>
          <w:u w:val="single"/>
        </w:rPr>
      </w:pPr>
    </w:p>
    <w:p w:rsidR="00610132" w:rsidRPr="009C0849" w:rsidRDefault="00610132" w:rsidP="00610132">
      <w:pPr>
        <w:rPr>
          <w:rFonts w:ascii="Arial" w:hAnsi="Arial" w:cs="Arial"/>
          <w:b/>
          <w:bCs/>
          <w:sz w:val="20"/>
        </w:rPr>
      </w:pPr>
      <w:r w:rsidRPr="009C0849">
        <w:rPr>
          <w:rFonts w:ascii="Arial" w:hAnsi="Arial" w:cs="Arial"/>
          <w:b/>
          <w:bCs/>
          <w:sz w:val="20"/>
          <w:u w:val="single"/>
        </w:rPr>
        <w:t>1. – 3. Ausbildungsjahr:</w:t>
      </w:r>
      <w:r w:rsidRPr="009C0849">
        <w:rPr>
          <w:rFonts w:ascii="Arial" w:hAnsi="Arial" w:cs="Arial"/>
          <w:b/>
          <w:bCs/>
          <w:sz w:val="20"/>
        </w:rPr>
        <w:t xml:space="preserve"> Bestellen Sie immer die aktuelle Auflage</w:t>
      </w:r>
    </w:p>
    <w:p w:rsidR="00610132" w:rsidRPr="009C0849" w:rsidRDefault="00610132" w:rsidP="00610132">
      <w:pPr>
        <w:rPr>
          <w:rFonts w:ascii="Comic Sans MS" w:hAnsi="Comic Sans MS"/>
          <w:sz w:val="22"/>
        </w:rPr>
      </w:pPr>
    </w:p>
    <w:p w:rsidR="00610132" w:rsidRDefault="00EE4024" w:rsidP="0061013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2"/>
        </w:rPr>
        <w:t>Proximus</w:t>
      </w:r>
      <w:proofErr w:type="spellEnd"/>
      <w:r>
        <w:rPr>
          <w:rFonts w:ascii="Arial" w:hAnsi="Arial" w:cs="Arial"/>
          <w:b/>
          <w:sz w:val="22"/>
        </w:rPr>
        <w:t xml:space="preserve"> 4</w:t>
      </w:r>
      <w:r w:rsidR="00610132" w:rsidRPr="00246E8A">
        <w:rPr>
          <w:rFonts w:ascii="Arial" w:hAnsi="Arial" w:cs="Arial"/>
          <w:b/>
          <w:sz w:val="22"/>
        </w:rPr>
        <w:br/>
      </w:r>
      <w:r w:rsidR="00610132" w:rsidRPr="00246E8A">
        <w:rPr>
          <w:rFonts w:ascii="Arial" w:hAnsi="Arial" w:cs="Arial"/>
          <w:sz w:val="20"/>
        </w:rPr>
        <w:t xml:space="preserve">Herausgeber: Berufsbildungswerk der Deutschen Versicherungswirtschaft (BWV) </w:t>
      </w:r>
    </w:p>
    <w:p w:rsidR="00610132" w:rsidRPr="00246E8A" w:rsidRDefault="00EE4024" w:rsidP="006101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Auflage 2018</w:t>
      </w:r>
      <w:r w:rsidR="00610132" w:rsidRPr="00246E8A">
        <w:rPr>
          <w:rFonts w:ascii="Arial" w:hAnsi="Arial" w:cs="Arial"/>
          <w:sz w:val="20"/>
        </w:rPr>
        <w:t xml:space="preserve"> </w:t>
      </w:r>
    </w:p>
    <w:p w:rsidR="00610132" w:rsidRPr="00246E8A" w:rsidRDefault="00610132" w:rsidP="00610132">
      <w:pPr>
        <w:rPr>
          <w:rFonts w:ascii="Arial" w:hAnsi="Arial" w:cs="Arial"/>
          <w:sz w:val="20"/>
        </w:rPr>
      </w:pPr>
      <w:r w:rsidRPr="00246E8A">
        <w:rPr>
          <w:rFonts w:ascii="Arial" w:hAnsi="Arial" w:cs="Arial"/>
          <w:b/>
          <w:sz w:val="20"/>
        </w:rPr>
        <w:t xml:space="preserve">ISBN: </w:t>
      </w:r>
      <w:r w:rsidR="00EE4024">
        <w:t>978-3-00-059557-8</w:t>
      </w:r>
      <w:r w:rsidRPr="00246E8A">
        <w:rPr>
          <w:rFonts w:ascii="Arial" w:hAnsi="Arial" w:cs="Arial"/>
          <w:sz w:val="20"/>
        </w:rPr>
        <w:br/>
        <w:t xml:space="preserve">Kosten: </w:t>
      </w:r>
      <w:r w:rsidR="00EE4024">
        <w:rPr>
          <w:rFonts w:ascii="Arial" w:hAnsi="Arial" w:cs="Arial"/>
          <w:sz w:val="20"/>
        </w:rPr>
        <w:t>14,00</w:t>
      </w:r>
      <w:r w:rsidRPr="00246E8A">
        <w:rPr>
          <w:rFonts w:ascii="Arial" w:hAnsi="Arial" w:cs="Arial"/>
          <w:sz w:val="20"/>
        </w:rPr>
        <w:t xml:space="preserve"> € zzgl. Versandkosten</w:t>
      </w:r>
    </w:p>
    <w:p w:rsidR="00610132" w:rsidRPr="00246E8A" w:rsidRDefault="00610132" w:rsidP="00610132">
      <w:pPr>
        <w:rPr>
          <w:rFonts w:ascii="Arial" w:hAnsi="Arial" w:cs="Arial"/>
          <w:sz w:val="22"/>
        </w:rPr>
      </w:pPr>
    </w:p>
    <w:p w:rsidR="00610132" w:rsidRDefault="00610132" w:rsidP="00610132">
      <w:pPr>
        <w:rPr>
          <w:rStyle w:val="binding1"/>
          <w:rFonts w:ascii="Arial" w:hAnsi="Arial" w:cs="Arial"/>
          <w:b w:val="0"/>
          <w:sz w:val="20"/>
          <w:szCs w:val="20"/>
        </w:rPr>
      </w:pPr>
      <w:r w:rsidRPr="009C0849">
        <w:rPr>
          <w:rStyle w:val="binding1"/>
          <w:rFonts w:ascii="Arial" w:hAnsi="Arial" w:cs="Arial"/>
          <w:sz w:val="20"/>
          <w:szCs w:val="20"/>
        </w:rPr>
        <w:t>Hinweis</w:t>
      </w:r>
      <w:r w:rsidRPr="009C0849">
        <w:rPr>
          <w:rStyle w:val="binding1"/>
          <w:rFonts w:ascii="Arial" w:hAnsi="Arial" w:cs="Arial"/>
          <w:b w:val="0"/>
          <w:sz w:val="20"/>
          <w:szCs w:val="20"/>
        </w:rPr>
        <w:t xml:space="preserve"> </w:t>
      </w:r>
      <w:r w:rsidRPr="009C0849">
        <w:rPr>
          <w:rStyle w:val="binding1"/>
          <w:rFonts w:ascii="Arial" w:hAnsi="Arial" w:cs="Arial"/>
          <w:b w:val="0"/>
          <w:sz w:val="20"/>
          <w:szCs w:val="20"/>
        </w:rPr>
        <w:sym w:font="Wingdings" w:char="F0E0"/>
      </w:r>
      <w:r w:rsidRPr="009C0849">
        <w:rPr>
          <w:rStyle w:val="binding1"/>
          <w:rFonts w:ascii="Arial" w:hAnsi="Arial" w:cs="Arial"/>
          <w:b w:val="0"/>
          <w:sz w:val="20"/>
          <w:szCs w:val="20"/>
        </w:rPr>
        <w:t xml:space="preserve"> Direkt unter </w:t>
      </w:r>
      <w:r w:rsidRPr="00C679A6">
        <w:rPr>
          <w:rStyle w:val="binding1"/>
          <w:rFonts w:ascii="Arial" w:hAnsi="Arial" w:cs="Arial"/>
          <w:b w:val="0"/>
          <w:bCs w:val="0"/>
          <w:sz w:val="20"/>
          <w:szCs w:val="20"/>
        </w:rPr>
        <w:t>www.bwv.de</w:t>
      </w:r>
      <w:r w:rsidRPr="009C0849">
        <w:rPr>
          <w:rStyle w:val="binding1"/>
          <w:rFonts w:ascii="Arial" w:hAnsi="Arial" w:cs="Arial"/>
          <w:b w:val="0"/>
          <w:sz w:val="20"/>
          <w:szCs w:val="20"/>
        </w:rPr>
        <w:t xml:space="preserve"> bestellen</w:t>
      </w:r>
      <w:r>
        <w:rPr>
          <w:rStyle w:val="binding1"/>
          <w:rFonts w:ascii="Arial" w:hAnsi="Arial" w:cs="Arial"/>
          <w:b w:val="0"/>
          <w:sz w:val="20"/>
          <w:szCs w:val="20"/>
        </w:rPr>
        <w:t>!!</w:t>
      </w:r>
    </w:p>
    <w:p w:rsidR="00610132" w:rsidRDefault="00610132" w:rsidP="00610132">
      <w:pPr>
        <w:rPr>
          <w:rStyle w:val="binding1"/>
          <w:rFonts w:ascii="Arial" w:hAnsi="Arial" w:cs="Arial"/>
          <w:b w:val="0"/>
          <w:sz w:val="20"/>
          <w:szCs w:val="20"/>
        </w:rPr>
      </w:pPr>
    </w:p>
    <w:p w:rsidR="00610132" w:rsidRPr="009C0849" w:rsidRDefault="00610132" w:rsidP="00610132">
      <w:pPr>
        <w:rPr>
          <w:rFonts w:ascii="Arial" w:hAnsi="Arial" w:cs="Arial"/>
          <w:sz w:val="20"/>
          <w:szCs w:val="20"/>
        </w:rPr>
      </w:pPr>
    </w:p>
    <w:p w:rsidR="00610132" w:rsidRPr="001B71E6" w:rsidRDefault="00610132" w:rsidP="00610132">
      <w:pPr>
        <w:rPr>
          <w:rFonts w:ascii="Arial" w:hAnsi="Arial" w:cs="Arial"/>
          <w:b/>
          <w:sz w:val="20"/>
          <w:szCs w:val="20"/>
        </w:rPr>
      </w:pPr>
      <w:r w:rsidRPr="001B71E6">
        <w:rPr>
          <w:rFonts w:ascii="Arial" w:hAnsi="Arial" w:cs="Arial"/>
          <w:b/>
          <w:sz w:val="20"/>
          <w:szCs w:val="20"/>
        </w:rPr>
        <w:t>Privatversicherungsrecht (VersR)</w:t>
      </w:r>
    </w:p>
    <w:p w:rsidR="00610132" w:rsidRPr="009C0849" w:rsidRDefault="00610132" w:rsidP="00610132">
      <w:pPr>
        <w:rPr>
          <w:rStyle w:val="bindingblock1"/>
          <w:rFonts w:ascii="Arial" w:hAnsi="Arial" w:cs="Arial"/>
          <w:sz w:val="20"/>
          <w:szCs w:val="20"/>
        </w:rPr>
      </w:pPr>
      <w:r w:rsidRPr="009C0849">
        <w:rPr>
          <w:rFonts w:ascii="Arial" w:hAnsi="Arial" w:cs="Arial"/>
          <w:sz w:val="20"/>
          <w:szCs w:val="20"/>
        </w:rPr>
        <w:t xml:space="preserve">von DTV-Beck, </w:t>
      </w:r>
      <w:r>
        <w:rPr>
          <w:rFonts w:ascii="Arial" w:hAnsi="Arial" w:cs="Arial"/>
          <w:sz w:val="20"/>
          <w:szCs w:val="20"/>
        </w:rPr>
        <w:t>aktuellste Auflage</w:t>
      </w:r>
    </w:p>
    <w:p w:rsidR="00610132" w:rsidRDefault="00610132" w:rsidP="00610132">
      <w:pPr>
        <w:rPr>
          <w:rFonts w:ascii="Comic Sans MS" w:hAnsi="Comic Sans MS"/>
          <w:sz w:val="22"/>
        </w:rPr>
      </w:pPr>
    </w:p>
    <w:p w:rsidR="00610132" w:rsidRPr="009C0849" w:rsidRDefault="00610132" w:rsidP="00610132">
      <w:pPr>
        <w:rPr>
          <w:rFonts w:ascii="Comic Sans MS" w:hAnsi="Comic Sans MS"/>
          <w:sz w:val="22"/>
        </w:rPr>
      </w:pPr>
    </w:p>
    <w:p w:rsidR="00610132" w:rsidRDefault="00610132" w:rsidP="00610132">
      <w:pPr>
        <w:rPr>
          <w:rFonts w:ascii="Arial" w:hAnsi="Arial" w:cs="Arial"/>
          <w:b/>
          <w:bCs/>
          <w:sz w:val="20"/>
        </w:rPr>
      </w:pPr>
      <w:r w:rsidRPr="009C0849">
        <w:rPr>
          <w:rFonts w:ascii="Arial" w:hAnsi="Arial" w:cs="Arial"/>
          <w:b/>
          <w:bCs/>
          <w:sz w:val="20"/>
        </w:rPr>
        <w:t xml:space="preserve">Versicherungen und Finanzen </w:t>
      </w:r>
      <w:r>
        <w:rPr>
          <w:rFonts w:ascii="Arial" w:hAnsi="Arial" w:cs="Arial"/>
          <w:b/>
          <w:bCs/>
          <w:sz w:val="20"/>
        </w:rPr>
        <w:t>(Band 1)</w:t>
      </w:r>
    </w:p>
    <w:p w:rsidR="00EE4024" w:rsidRPr="00EE4024" w:rsidRDefault="00EE4024" w:rsidP="00610132">
      <w:pPr>
        <w:rPr>
          <w:rFonts w:ascii="Arial" w:hAnsi="Arial" w:cs="Arial"/>
          <w:sz w:val="20"/>
        </w:rPr>
      </w:pPr>
      <w:r w:rsidRPr="00EE4024">
        <w:rPr>
          <w:rFonts w:ascii="Arial" w:hAnsi="Arial" w:cs="Arial"/>
          <w:sz w:val="20"/>
        </w:rPr>
        <w:t>ISBN 978-3-8085-7715-8</w:t>
      </w:r>
    </w:p>
    <w:p w:rsidR="00EE4024" w:rsidRPr="00EE4024" w:rsidRDefault="00610132" w:rsidP="00EE4024">
      <w:pPr>
        <w:rPr>
          <w:rFonts w:ascii="Arial" w:hAnsi="Arial" w:cs="Arial"/>
          <w:sz w:val="20"/>
        </w:rPr>
      </w:pPr>
      <w:r w:rsidRPr="00EE4024">
        <w:rPr>
          <w:rFonts w:ascii="Arial" w:hAnsi="Arial" w:cs="Arial"/>
          <w:sz w:val="20"/>
        </w:rPr>
        <w:t>Europa-Lehrmittel, Europa-Nr. 77158</w:t>
      </w:r>
      <w:r w:rsidRPr="00EE4024">
        <w:rPr>
          <w:rFonts w:ascii="Arial" w:hAnsi="Arial" w:cs="Arial"/>
          <w:sz w:val="20"/>
        </w:rPr>
        <w:br/>
        <w:t xml:space="preserve">aktuellste Auflage, </w:t>
      </w:r>
      <w:r w:rsidR="00EE4024" w:rsidRPr="00EE4024">
        <w:rPr>
          <w:rFonts w:ascii="Arial" w:hAnsi="Arial" w:cs="Arial"/>
          <w:sz w:val="20"/>
        </w:rPr>
        <w:t>27,90 €</w:t>
      </w:r>
    </w:p>
    <w:p w:rsidR="00610132" w:rsidRPr="009C0849" w:rsidRDefault="00610132" w:rsidP="00610132">
      <w:pPr>
        <w:pStyle w:val="Textkrper"/>
        <w:rPr>
          <w:sz w:val="20"/>
        </w:rPr>
      </w:pPr>
    </w:p>
    <w:p w:rsidR="00610132" w:rsidRDefault="001E347D" w:rsidP="006101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Band 2 und 3 bitte noch </w:t>
      </w:r>
      <w:r w:rsidRPr="001E347D">
        <w:rPr>
          <w:rFonts w:ascii="Arial" w:hAnsi="Arial" w:cs="Arial"/>
          <w:b/>
          <w:sz w:val="20"/>
          <w:u w:val="single"/>
        </w:rPr>
        <w:t>nicht</w:t>
      </w:r>
      <w:r>
        <w:rPr>
          <w:rFonts w:ascii="Arial" w:hAnsi="Arial" w:cs="Arial"/>
          <w:sz w:val="20"/>
        </w:rPr>
        <w:t xml:space="preserve"> bestellen!</w:t>
      </w:r>
    </w:p>
    <w:p w:rsidR="001E347D" w:rsidRPr="009C0849" w:rsidRDefault="001E347D" w:rsidP="00610132">
      <w:pPr>
        <w:rPr>
          <w:rFonts w:ascii="Arial" w:hAnsi="Arial" w:cs="Arial"/>
          <w:sz w:val="20"/>
        </w:rPr>
      </w:pPr>
    </w:p>
    <w:p w:rsidR="00610132" w:rsidRPr="009C0849" w:rsidRDefault="00610132" w:rsidP="00610132">
      <w:pPr>
        <w:pStyle w:val="berschrift1"/>
        <w:rPr>
          <w:sz w:val="20"/>
        </w:rPr>
      </w:pPr>
      <w:r w:rsidRPr="009C0849">
        <w:rPr>
          <w:sz w:val="20"/>
        </w:rPr>
        <w:t>Englisch</w:t>
      </w:r>
    </w:p>
    <w:p w:rsidR="00EE4024" w:rsidRPr="00EE4024" w:rsidRDefault="00EE4024" w:rsidP="00EE4024">
      <w:pPr>
        <w:rPr>
          <w:rFonts w:ascii="Arial" w:hAnsi="Arial" w:cs="Arial"/>
          <w:sz w:val="20"/>
        </w:rPr>
      </w:pPr>
      <w:r w:rsidRPr="00EE4024">
        <w:rPr>
          <w:rFonts w:ascii="Arial" w:hAnsi="Arial" w:cs="Arial"/>
          <w:sz w:val="20"/>
        </w:rPr>
        <w:t xml:space="preserve">Insurance </w:t>
      </w:r>
      <w:proofErr w:type="spellStart"/>
      <w:r w:rsidRPr="00EE4024">
        <w:rPr>
          <w:rFonts w:ascii="Arial" w:hAnsi="Arial" w:cs="Arial"/>
          <w:sz w:val="20"/>
        </w:rPr>
        <w:t>Matters</w:t>
      </w:r>
      <w:proofErr w:type="spellEnd"/>
      <w:r w:rsidRPr="00EE4024">
        <w:rPr>
          <w:rFonts w:ascii="Arial" w:hAnsi="Arial" w:cs="Arial"/>
          <w:sz w:val="20"/>
        </w:rPr>
        <w:t xml:space="preserve">, Verlag: Cornelsen, </w:t>
      </w:r>
    </w:p>
    <w:p w:rsidR="00EE4024" w:rsidRDefault="00EE4024" w:rsidP="00EE4024">
      <w:pPr>
        <w:rPr>
          <w:rFonts w:ascii="Arial" w:hAnsi="Arial" w:cs="Arial"/>
          <w:sz w:val="20"/>
        </w:rPr>
      </w:pPr>
      <w:r w:rsidRPr="00EE4024">
        <w:rPr>
          <w:rFonts w:ascii="Arial" w:hAnsi="Arial" w:cs="Arial"/>
          <w:sz w:val="20"/>
        </w:rPr>
        <w:t>ISBN 978-3-06-020086-3</w:t>
      </w:r>
    </w:p>
    <w:p w:rsidR="00EE4024" w:rsidRPr="00EE4024" w:rsidRDefault="00EE4024" w:rsidP="00EE4024">
      <w:pPr>
        <w:rPr>
          <w:rFonts w:ascii="Arial" w:hAnsi="Arial" w:cs="Arial"/>
          <w:sz w:val="20"/>
        </w:rPr>
      </w:pPr>
      <w:r w:rsidRPr="00EE4024">
        <w:rPr>
          <w:rFonts w:ascii="Arial" w:hAnsi="Arial" w:cs="Arial"/>
          <w:sz w:val="20"/>
        </w:rPr>
        <w:t>aktuellste Auflage, Preis 2018: 27</w:t>
      </w:r>
      <w:r w:rsidR="001E347D">
        <w:rPr>
          <w:rFonts w:ascii="Arial" w:hAnsi="Arial" w:cs="Arial"/>
          <w:sz w:val="20"/>
        </w:rPr>
        <w:t xml:space="preserve"> </w:t>
      </w:r>
      <w:r w:rsidRPr="00EE4024">
        <w:rPr>
          <w:rFonts w:ascii="Arial" w:hAnsi="Arial" w:cs="Arial"/>
          <w:sz w:val="20"/>
        </w:rPr>
        <w:t>€</w:t>
      </w:r>
    </w:p>
    <w:p w:rsidR="00610132" w:rsidRPr="009C0849" w:rsidRDefault="00610132" w:rsidP="00610132">
      <w:pPr>
        <w:rPr>
          <w:rFonts w:ascii="Arial" w:hAnsi="Arial" w:cs="Arial"/>
          <w:sz w:val="20"/>
        </w:rPr>
      </w:pPr>
    </w:p>
    <w:sectPr w:rsidR="00610132" w:rsidRPr="009C0849" w:rsidSect="006A095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8" w:rsidRDefault="008F00D8" w:rsidP="00C476A7">
      <w:r>
        <w:separator/>
      </w:r>
    </w:p>
  </w:endnote>
  <w:endnote w:type="continuationSeparator" w:id="0">
    <w:p w:rsidR="008F00D8" w:rsidRDefault="008F00D8" w:rsidP="00C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8" w:rsidRDefault="008F00D8" w:rsidP="00C476A7">
      <w:r>
        <w:separator/>
      </w:r>
    </w:p>
  </w:footnote>
  <w:footnote w:type="continuationSeparator" w:id="0">
    <w:p w:rsidR="008F00D8" w:rsidRDefault="008F00D8" w:rsidP="00C47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96" w:rsidRDefault="00CA2A96" w:rsidP="00C476A7">
    <w:pPr>
      <w:pStyle w:val="Beschriftung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-116205</wp:posOffset>
          </wp:positionV>
          <wp:extent cx="1650036" cy="1038225"/>
          <wp:effectExtent l="0" t="0" r="0" b="0"/>
          <wp:wrapTight wrapText="bothSides">
            <wp:wrapPolygon edited="0">
              <wp:start x="3991" y="0"/>
              <wp:lineTo x="1995" y="793"/>
              <wp:lineTo x="0" y="3963"/>
              <wp:lineTo x="0" y="10305"/>
              <wp:lineTo x="1497" y="12683"/>
              <wp:lineTo x="1497" y="15457"/>
              <wp:lineTo x="6734" y="19024"/>
              <wp:lineTo x="5737" y="19024"/>
              <wp:lineTo x="5487" y="20609"/>
              <wp:lineTo x="7732" y="21006"/>
              <wp:lineTo x="8730" y="21006"/>
              <wp:lineTo x="12471" y="21006"/>
              <wp:lineTo x="12970" y="19420"/>
              <wp:lineTo x="19954" y="19024"/>
              <wp:lineTo x="21450" y="18231"/>
              <wp:lineTo x="21450" y="5549"/>
              <wp:lineTo x="5238" y="0"/>
              <wp:lineTo x="3991" y="0"/>
            </wp:wrapPolygon>
          </wp:wrapTight>
          <wp:docPr id="2" name="Grafik 2" descr="../../../Corporate_Design/Logo/Desktop_RGB/bbs_wechloy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../../../Corporate_Design/Logo/Desktop_RGB/bbs_wechloy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036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76A7" w:rsidRDefault="00C476A7" w:rsidP="00C476A7">
    <w:pPr>
      <w:pStyle w:val="Beschriftung"/>
      <w:rPr>
        <w:noProof/>
      </w:rPr>
    </w:pPr>
    <w:r>
      <w:rPr>
        <w:noProof/>
      </w:rPr>
      <w:t>Kaufmann / Kauffrau für</w:t>
    </w:r>
  </w:p>
  <w:p w:rsidR="00C476A7" w:rsidRDefault="00C476A7" w:rsidP="00C476A7">
    <w:pPr>
      <w:pStyle w:val="Beschriftung"/>
    </w:pPr>
    <w:r>
      <w:t>Versicherungen und Finanzen</w:t>
    </w:r>
  </w:p>
  <w:p w:rsidR="00C476A7" w:rsidRDefault="00C476A7" w:rsidP="00C476A7">
    <w:pPr>
      <w:pStyle w:val="Kopfzeile"/>
    </w:pPr>
  </w:p>
  <w:p w:rsidR="00C476A7" w:rsidRDefault="00C476A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F60"/>
    <w:multiLevelType w:val="hybridMultilevel"/>
    <w:tmpl w:val="39083F9E"/>
    <w:lvl w:ilvl="0" w:tplc="377AB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7"/>
    <w:rsid w:val="001E347D"/>
    <w:rsid w:val="002C51A0"/>
    <w:rsid w:val="00330607"/>
    <w:rsid w:val="0042210F"/>
    <w:rsid w:val="004B59E2"/>
    <w:rsid w:val="00610132"/>
    <w:rsid w:val="006A0953"/>
    <w:rsid w:val="00873776"/>
    <w:rsid w:val="008F00D8"/>
    <w:rsid w:val="00C476A7"/>
    <w:rsid w:val="00CA2A96"/>
    <w:rsid w:val="00CB39A4"/>
    <w:rsid w:val="00EE4024"/>
    <w:rsid w:val="00F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476A7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EE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476A7"/>
    <w:rPr>
      <w:rFonts w:ascii="Arial" w:eastAsia="Times New Roman" w:hAnsi="Arial" w:cs="Arial"/>
      <w:b/>
      <w:bCs/>
      <w:szCs w:val="24"/>
      <w:lang w:eastAsia="de-DE"/>
    </w:rPr>
  </w:style>
  <w:style w:type="character" w:styleId="Link">
    <w:name w:val="Hyperlink"/>
    <w:basedOn w:val="Absatzstandardschriftart"/>
    <w:semiHidden/>
    <w:rsid w:val="00C476A7"/>
    <w:rPr>
      <w:color w:val="204CA9"/>
      <w:u w:val="single"/>
    </w:rPr>
  </w:style>
  <w:style w:type="paragraph" w:styleId="Textkrper">
    <w:name w:val="Body Text"/>
    <w:basedOn w:val="Standard"/>
    <w:link w:val="TextkrperZeichen"/>
    <w:semiHidden/>
    <w:rsid w:val="00C476A7"/>
    <w:rPr>
      <w:rFonts w:ascii="Arial" w:hAnsi="Arial" w:cs="Arial"/>
      <w:sz w:val="22"/>
    </w:rPr>
  </w:style>
  <w:style w:type="character" w:customStyle="1" w:styleId="TextkrperZeichen">
    <w:name w:val="Textkörper Zeichen"/>
    <w:basedOn w:val="Absatzstandardschriftart"/>
    <w:link w:val="Textkrper"/>
    <w:semiHidden/>
    <w:rsid w:val="00C476A7"/>
    <w:rPr>
      <w:rFonts w:ascii="Arial" w:eastAsia="Times New Roman" w:hAnsi="Arial" w:cs="Arial"/>
      <w:szCs w:val="24"/>
      <w:lang w:eastAsia="de-DE"/>
    </w:rPr>
  </w:style>
  <w:style w:type="character" w:customStyle="1" w:styleId="srtitle1">
    <w:name w:val="srtitle1"/>
    <w:basedOn w:val="Absatzstandardschriftart"/>
    <w:rsid w:val="00C476A7"/>
    <w:rPr>
      <w:b/>
      <w:bCs/>
    </w:rPr>
  </w:style>
  <w:style w:type="character" w:customStyle="1" w:styleId="bindingblock1">
    <w:name w:val="bindingblock1"/>
    <w:basedOn w:val="Absatzstandardschriftart"/>
    <w:rsid w:val="00C476A7"/>
  </w:style>
  <w:style w:type="character" w:customStyle="1" w:styleId="binding1">
    <w:name w:val="binding1"/>
    <w:basedOn w:val="Absatzstandardschriftart"/>
    <w:rsid w:val="00C476A7"/>
    <w:rPr>
      <w:b/>
      <w:bCs/>
    </w:rPr>
  </w:style>
  <w:style w:type="paragraph" w:styleId="Kopfzeile">
    <w:name w:val="header"/>
    <w:basedOn w:val="Standard"/>
    <w:link w:val="KopfzeileZeichen"/>
    <w:unhideWhenUsed/>
    <w:rsid w:val="00C476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76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476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76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C476A7"/>
    <w:rPr>
      <w:rFonts w:ascii="Arial" w:hAnsi="Arial" w:cs="Arial"/>
      <w:b/>
      <w:bCs/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EE40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E4024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476A7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EE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476A7"/>
    <w:rPr>
      <w:rFonts w:ascii="Arial" w:eastAsia="Times New Roman" w:hAnsi="Arial" w:cs="Arial"/>
      <w:b/>
      <w:bCs/>
      <w:szCs w:val="24"/>
      <w:lang w:eastAsia="de-DE"/>
    </w:rPr>
  </w:style>
  <w:style w:type="character" w:styleId="Link">
    <w:name w:val="Hyperlink"/>
    <w:basedOn w:val="Absatzstandardschriftart"/>
    <w:semiHidden/>
    <w:rsid w:val="00C476A7"/>
    <w:rPr>
      <w:color w:val="204CA9"/>
      <w:u w:val="single"/>
    </w:rPr>
  </w:style>
  <w:style w:type="paragraph" w:styleId="Textkrper">
    <w:name w:val="Body Text"/>
    <w:basedOn w:val="Standard"/>
    <w:link w:val="TextkrperZeichen"/>
    <w:semiHidden/>
    <w:rsid w:val="00C476A7"/>
    <w:rPr>
      <w:rFonts w:ascii="Arial" w:hAnsi="Arial" w:cs="Arial"/>
      <w:sz w:val="22"/>
    </w:rPr>
  </w:style>
  <w:style w:type="character" w:customStyle="1" w:styleId="TextkrperZeichen">
    <w:name w:val="Textkörper Zeichen"/>
    <w:basedOn w:val="Absatzstandardschriftart"/>
    <w:link w:val="Textkrper"/>
    <w:semiHidden/>
    <w:rsid w:val="00C476A7"/>
    <w:rPr>
      <w:rFonts w:ascii="Arial" w:eastAsia="Times New Roman" w:hAnsi="Arial" w:cs="Arial"/>
      <w:szCs w:val="24"/>
      <w:lang w:eastAsia="de-DE"/>
    </w:rPr>
  </w:style>
  <w:style w:type="character" w:customStyle="1" w:styleId="srtitle1">
    <w:name w:val="srtitle1"/>
    <w:basedOn w:val="Absatzstandardschriftart"/>
    <w:rsid w:val="00C476A7"/>
    <w:rPr>
      <w:b/>
      <w:bCs/>
    </w:rPr>
  </w:style>
  <w:style w:type="character" w:customStyle="1" w:styleId="bindingblock1">
    <w:name w:val="bindingblock1"/>
    <w:basedOn w:val="Absatzstandardschriftart"/>
    <w:rsid w:val="00C476A7"/>
  </w:style>
  <w:style w:type="character" w:customStyle="1" w:styleId="binding1">
    <w:name w:val="binding1"/>
    <w:basedOn w:val="Absatzstandardschriftart"/>
    <w:rsid w:val="00C476A7"/>
    <w:rPr>
      <w:b/>
      <w:bCs/>
    </w:rPr>
  </w:style>
  <w:style w:type="paragraph" w:styleId="Kopfzeile">
    <w:name w:val="header"/>
    <w:basedOn w:val="Standard"/>
    <w:link w:val="KopfzeileZeichen"/>
    <w:unhideWhenUsed/>
    <w:rsid w:val="00C476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76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476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76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C476A7"/>
    <w:rPr>
      <w:rFonts w:ascii="Arial" w:hAnsi="Arial" w:cs="Arial"/>
      <w:b/>
      <w:bCs/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EE40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E402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Andreas Siegmund</cp:lastModifiedBy>
  <cp:revision>2</cp:revision>
  <dcterms:created xsi:type="dcterms:W3CDTF">2018-06-25T13:32:00Z</dcterms:created>
  <dcterms:modified xsi:type="dcterms:W3CDTF">2018-06-25T13:32:00Z</dcterms:modified>
</cp:coreProperties>
</file>